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1A" w:rsidRDefault="00EF1E1A" w:rsidP="00EF1E1A">
      <w:pPr>
        <w:jc w:val="center"/>
        <w:rPr>
          <w:b/>
          <w:u w:val="single"/>
        </w:rPr>
      </w:pPr>
      <w:r>
        <w:rPr>
          <w:b/>
          <w:u w:val="single"/>
        </w:rPr>
        <w:t>STUDENT AFFAIRS DIVISION:_COUNSELING &amp; STUDENT HEALTH</w:t>
      </w:r>
    </w:p>
    <w:p w:rsidR="00EF1E1A" w:rsidRDefault="00EF1E1A" w:rsidP="00EF1E1A">
      <w:pPr>
        <w:jc w:val="center"/>
        <w:rPr>
          <w:b/>
        </w:rPr>
      </w:pPr>
      <w:r>
        <w:rPr>
          <w:b/>
        </w:rPr>
        <w:t>ANNUAL REPORT FY 2009-10</w:t>
      </w:r>
    </w:p>
    <w:p w:rsidR="00EF1E1A" w:rsidRDefault="00EF1E1A" w:rsidP="00EF1E1A">
      <w:pPr>
        <w:jc w:val="center"/>
        <w:rPr>
          <w:b/>
        </w:rPr>
      </w:pPr>
    </w:p>
    <w:p w:rsidR="00EF1E1A" w:rsidRDefault="00EF1E1A" w:rsidP="00EF1E1A">
      <w:pPr>
        <w:jc w:val="center"/>
        <w:rPr>
          <w:b/>
        </w:rPr>
      </w:pPr>
    </w:p>
    <w:p w:rsidR="00EF1E1A" w:rsidRDefault="00EF1E1A" w:rsidP="00EF1E1A">
      <w:pPr>
        <w:rPr>
          <w:b/>
        </w:rPr>
      </w:pPr>
      <w:r>
        <w:rPr>
          <w:b/>
        </w:rPr>
        <w:t>I.     Unit Title:  Counseling &amp; Student Health</w:t>
      </w:r>
    </w:p>
    <w:p w:rsidR="00EF1E1A" w:rsidRDefault="00EF1E1A" w:rsidP="00EF1E1A">
      <w:pPr>
        <w:rPr>
          <w:b/>
        </w:rPr>
      </w:pPr>
    </w:p>
    <w:p w:rsidR="00EF1E1A" w:rsidRDefault="00EF1E1A" w:rsidP="00EF1E1A">
      <w:pPr>
        <w:rPr>
          <w:b/>
        </w:rPr>
      </w:pPr>
      <w:r>
        <w:rPr>
          <w:b/>
        </w:rPr>
        <w:t xml:space="preserve">        Unit Administrator:  Dr. </w:t>
      </w:r>
      <w:smartTag w:uri="urn:schemas-microsoft-com:office:smarttags" w:element="PersonName">
        <w:r>
          <w:rPr>
            <w:b/>
          </w:rPr>
          <w:t>Richard Houston</w:t>
        </w:r>
      </w:smartTag>
    </w:p>
    <w:p w:rsidR="00EF1E1A" w:rsidRDefault="00EF1E1A" w:rsidP="00EF1E1A">
      <w:pPr>
        <w:rPr>
          <w:b/>
        </w:rPr>
      </w:pPr>
    </w:p>
    <w:p w:rsidR="00EF1E1A" w:rsidRDefault="00EF1E1A" w:rsidP="00EF1E1A">
      <w:pPr>
        <w:rPr>
          <w:b/>
        </w:rPr>
      </w:pPr>
      <w:r>
        <w:rPr>
          <w:b/>
        </w:rPr>
        <w:t>II.    Educational Program Learning Outcome Assessment Plan:  (Academics)</w:t>
      </w:r>
    </w:p>
    <w:p w:rsidR="00EF1E1A" w:rsidRDefault="00EF1E1A" w:rsidP="00EF1E1A">
      <w:pPr>
        <w:rPr>
          <w:b/>
        </w:rPr>
      </w:pPr>
    </w:p>
    <w:p w:rsidR="00EF1E1A" w:rsidRDefault="00EF1E1A" w:rsidP="00EF1E1A">
      <w:r>
        <w:rPr>
          <w:b/>
        </w:rPr>
        <w:tab/>
      </w:r>
      <w:r>
        <w:t>N/A</w:t>
      </w:r>
    </w:p>
    <w:p w:rsidR="00EF1E1A" w:rsidRDefault="00EF1E1A" w:rsidP="00EF1E1A"/>
    <w:p w:rsidR="00EF1E1A" w:rsidRDefault="00EF1E1A" w:rsidP="00EF1E1A">
      <w:pPr>
        <w:rPr>
          <w:b/>
        </w:rPr>
      </w:pPr>
      <w:smartTag w:uri="urn:schemas-microsoft-com:office:smarttags" w:element="stockticker">
        <w:r>
          <w:rPr>
            <w:b/>
          </w:rPr>
          <w:t>III</w:t>
        </w:r>
      </w:smartTag>
      <w:r>
        <w:rPr>
          <w:b/>
        </w:rPr>
        <w:t>.  Goals</w:t>
      </w:r>
    </w:p>
    <w:p w:rsidR="00EF1E1A" w:rsidRDefault="00EF1E1A" w:rsidP="00EF1E1A">
      <w:pPr>
        <w:rPr>
          <w:b/>
        </w:rPr>
      </w:pPr>
    </w:p>
    <w:p w:rsidR="00EF1E1A" w:rsidRPr="00906BC8" w:rsidRDefault="00EF1E1A" w:rsidP="00EF1E1A">
      <w:r>
        <w:rPr>
          <w:b/>
        </w:rPr>
        <w:t>-- For the Current Year 2008-09</w:t>
      </w:r>
    </w:p>
    <w:p w:rsidR="00EF1E1A" w:rsidRDefault="00EF1E1A" w:rsidP="00EF1E1A">
      <w:pPr>
        <w:ind w:left="720" w:hanging="720"/>
        <w:rPr>
          <w:b/>
        </w:rPr>
      </w:pPr>
    </w:p>
    <w:p w:rsidR="00EF1E1A" w:rsidRDefault="00EF1E1A" w:rsidP="00EF1E1A">
      <w:pPr>
        <w:ind w:left="720" w:hanging="720"/>
        <w:rPr>
          <w:b/>
        </w:rPr>
      </w:pPr>
      <w:r>
        <w:rPr>
          <w:b/>
        </w:rPr>
        <w:tab/>
        <w:t>A.</w:t>
      </w:r>
      <w:r>
        <w:rPr>
          <w:b/>
        </w:rPr>
        <w:tab/>
        <w:t>Goal # 1:</w:t>
      </w:r>
    </w:p>
    <w:p w:rsidR="00EF1E1A" w:rsidRDefault="00EF1E1A" w:rsidP="00EF1E1A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t xml:space="preserve">We will combine the </w:t>
      </w:r>
      <w:smartTag w:uri="urn:schemas-microsoft-com:office:smarttags" w:element="place"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with the </w:t>
      </w:r>
      <w:smartTag w:uri="urn:schemas-microsoft-com:office:smarttags" w:element="place">
        <w:smartTag w:uri="urn:schemas-microsoft-com:office:smarttags" w:element="PlaceName">
          <w:r>
            <w:t>Counseling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adjusting </w:t>
      </w:r>
      <w:r>
        <w:tab/>
        <w:t>budget, service hours and scope of service.</w:t>
      </w:r>
    </w:p>
    <w:p w:rsidR="00EF1E1A" w:rsidRPr="00AD2206" w:rsidRDefault="00EF1E1A" w:rsidP="00EF1E1A">
      <w:pPr>
        <w:ind w:left="720" w:hanging="720"/>
        <w:rPr>
          <w:b/>
        </w:rPr>
      </w:pPr>
      <w:r>
        <w:tab/>
      </w:r>
      <w:r>
        <w:tab/>
      </w:r>
      <w:r>
        <w:rPr>
          <w:b/>
        </w:rPr>
        <w:t>1.  Institutional Goal supported by this goal:  SP Goal # 4</w:t>
      </w:r>
    </w:p>
    <w:p w:rsidR="00EF1E1A" w:rsidRDefault="00EF1E1A" w:rsidP="00EF1E1A">
      <w:pPr>
        <w:ind w:left="1440"/>
      </w:pPr>
      <w:r>
        <w:rPr>
          <w:b/>
        </w:rPr>
        <w:t xml:space="preserve">     </w:t>
      </w:r>
      <w:r>
        <w:t>DSU will improve and communicate effectively the financial, physical and resource capacities, demonstrating</w:t>
      </w:r>
    </w:p>
    <w:p w:rsidR="00EF1E1A" w:rsidRDefault="00EF1E1A" w:rsidP="00EF1E1A">
      <w:pPr>
        <w:ind w:left="1440"/>
      </w:pPr>
      <w:r>
        <w:t xml:space="preserve">     efficiencies in programs and services.</w:t>
      </w:r>
    </w:p>
    <w:p w:rsidR="00EF1E1A" w:rsidRDefault="00EF1E1A" w:rsidP="00EF1E1A">
      <w:pPr>
        <w:ind w:left="720" w:hanging="720"/>
        <w:rPr>
          <w:b/>
        </w:rPr>
      </w:pPr>
      <w:r>
        <w:tab/>
      </w:r>
      <w:r>
        <w:tab/>
      </w:r>
      <w:r>
        <w:rPr>
          <w:b/>
        </w:rPr>
        <w:t>2.  Evaluation Procedure(s):</w:t>
      </w:r>
    </w:p>
    <w:p w:rsidR="00EF1E1A" w:rsidRDefault="00EF1E1A" w:rsidP="00EF1E1A">
      <w:pPr>
        <w:ind w:left="720" w:hanging="720"/>
      </w:pPr>
      <w:r>
        <w:rPr>
          <w:b/>
        </w:rPr>
        <w:tab/>
      </w:r>
      <w:r>
        <w:rPr>
          <w:b/>
        </w:rPr>
        <w:tab/>
        <w:t xml:space="preserve">     </w:t>
      </w:r>
      <w:r>
        <w:t xml:space="preserve">Determine whether the number of students treated in previous year can be adequately covered with a reduction of </w:t>
      </w:r>
    </w:p>
    <w:p w:rsidR="00EF1E1A" w:rsidRDefault="00EF1E1A" w:rsidP="00EF1E1A">
      <w:pPr>
        <w:ind w:left="720" w:hanging="720"/>
      </w:pPr>
      <w:r>
        <w:t xml:space="preserve">                             budget, staff and service.</w:t>
      </w:r>
    </w:p>
    <w:p w:rsidR="00EF1E1A" w:rsidRDefault="00EF1E1A" w:rsidP="00EF1E1A">
      <w:pPr>
        <w:ind w:left="720" w:hanging="720"/>
        <w:rPr>
          <w:b/>
        </w:rPr>
      </w:pPr>
      <w:r>
        <w:tab/>
        <w:t xml:space="preserve">        </w:t>
      </w:r>
      <w:r>
        <w:tab/>
      </w:r>
      <w:r w:rsidR="006D6D80">
        <w:rPr>
          <w:b/>
        </w:rPr>
        <w:t>3.  Actual</w:t>
      </w:r>
      <w:r>
        <w:rPr>
          <w:b/>
        </w:rPr>
        <w:t xml:space="preserve"> Results</w:t>
      </w:r>
      <w:r w:rsidR="006D6D80">
        <w:rPr>
          <w:b/>
        </w:rPr>
        <w:t xml:space="preserve"> of Evaluation</w:t>
      </w:r>
      <w:r>
        <w:rPr>
          <w:b/>
        </w:rPr>
        <w:t>:</w:t>
      </w:r>
    </w:p>
    <w:p w:rsidR="00EF1E1A" w:rsidRDefault="00EF1E1A" w:rsidP="00EF1E1A">
      <w:pPr>
        <w:ind w:left="720" w:hanging="720"/>
      </w:pPr>
      <w:r>
        <w:rPr>
          <w:b/>
        </w:rPr>
        <w:t xml:space="preserve">                             </w:t>
      </w:r>
      <w:r w:rsidR="006065A1">
        <w:t>The goal was to not exceed a 15% total decrease.  The actual decrease was 17.7%</w:t>
      </w:r>
      <w:r>
        <w:t>.</w:t>
      </w:r>
      <w:r w:rsidR="006065A1">
        <w:t xml:space="preserve">  The student decrease was 23%.</w:t>
      </w:r>
    </w:p>
    <w:p w:rsidR="00EF1E1A" w:rsidRDefault="00EF1E1A" w:rsidP="00EF1E1A">
      <w:pPr>
        <w:ind w:left="720" w:hanging="720"/>
        <w:rPr>
          <w:b/>
        </w:rPr>
      </w:pPr>
      <w:r>
        <w:tab/>
      </w:r>
      <w:r>
        <w:tab/>
      </w:r>
      <w:r w:rsidR="006D6D80">
        <w:rPr>
          <w:b/>
        </w:rPr>
        <w:t xml:space="preserve">4.  </w:t>
      </w:r>
      <w:r>
        <w:rPr>
          <w:b/>
        </w:rPr>
        <w:t>Uses of Evaluation Results:</w:t>
      </w:r>
    </w:p>
    <w:p w:rsidR="00EF1E1A" w:rsidRDefault="00EF1E1A" w:rsidP="00EF1E1A">
      <w:pPr>
        <w:ind w:left="720" w:hanging="720"/>
      </w:pPr>
      <w:r>
        <w:rPr>
          <w:b/>
        </w:rPr>
        <w:t xml:space="preserve">                             </w:t>
      </w:r>
      <w:r>
        <w:t>We will have to change our marketing and communication strategies to the campus community to enhance</w:t>
      </w:r>
    </w:p>
    <w:p w:rsidR="00EF1E1A" w:rsidRDefault="00EF1E1A" w:rsidP="00EF1E1A">
      <w:pPr>
        <w:ind w:left="720" w:hanging="720"/>
      </w:pPr>
      <w:r>
        <w:t xml:space="preserve">                             </w:t>
      </w:r>
      <w:r w:rsidR="00B95A98">
        <w:t xml:space="preserve">efficiency and funnel more students </w:t>
      </w:r>
      <w:r>
        <w:t xml:space="preserve"> to the reduced hours of service.</w:t>
      </w:r>
      <w:r w:rsidR="00F17894">
        <w:t xml:space="preserve">  More outreach in Union and Dorms.</w:t>
      </w:r>
    </w:p>
    <w:p w:rsidR="00EF1E1A" w:rsidRDefault="00EF1E1A" w:rsidP="00EF1E1A">
      <w:pPr>
        <w:ind w:left="720" w:hanging="720"/>
        <w:rPr>
          <w:b/>
        </w:rPr>
      </w:pPr>
    </w:p>
    <w:p w:rsidR="00EF1E1A" w:rsidRDefault="00EF1E1A" w:rsidP="006D6D80">
      <w:pPr>
        <w:rPr>
          <w:b/>
        </w:rPr>
      </w:pPr>
      <w:r w:rsidRPr="009B59EC">
        <w:rPr>
          <w:b/>
        </w:rPr>
        <w:t>--For Coming Year 2008-09</w:t>
      </w:r>
    </w:p>
    <w:p w:rsidR="00EF1E1A" w:rsidRDefault="00EF1E1A" w:rsidP="00EF1E1A">
      <w:pPr>
        <w:ind w:left="720" w:hanging="720"/>
        <w:rPr>
          <w:b/>
        </w:rPr>
      </w:pPr>
    </w:p>
    <w:p w:rsidR="004C7238" w:rsidRDefault="00EF1E1A" w:rsidP="004C7238">
      <w:pPr>
        <w:pStyle w:val="ListParagraph"/>
        <w:numPr>
          <w:ilvl w:val="0"/>
          <w:numId w:val="1"/>
        </w:numPr>
      </w:pPr>
      <w:r w:rsidRPr="004C7238">
        <w:rPr>
          <w:b/>
        </w:rPr>
        <w:t>Goal # 1:</w:t>
      </w:r>
    </w:p>
    <w:p w:rsidR="00EF1E1A" w:rsidRPr="00E065F9" w:rsidRDefault="00EF1E1A" w:rsidP="004C7238">
      <w:pPr>
        <w:pStyle w:val="ListParagraph"/>
        <w:ind w:left="1485"/>
      </w:pPr>
      <w:r w:rsidRPr="00E065F9">
        <w:lastRenderedPageBreak/>
        <w:t>We will d</w:t>
      </w:r>
      <w:r w:rsidR="00180561">
        <w:t>evelop smoking cessation options for students, faculty and staff</w:t>
      </w:r>
      <w:r w:rsidRPr="00E065F9">
        <w:t>.</w:t>
      </w:r>
    </w:p>
    <w:p w:rsidR="00EF1E1A" w:rsidRDefault="00EF1E1A" w:rsidP="00EF1E1A">
      <w:pPr>
        <w:ind w:left="720"/>
        <w:rPr>
          <w:b/>
        </w:rPr>
      </w:pPr>
      <w:r>
        <w:rPr>
          <w:b/>
        </w:rPr>
        <w:tab/>
        <w:t>1.  Institutional Goal which was supported by this goal:</w:t>
      </w:r>
    </w:p>
    <w:p w:rsidR="00EF1E1A" w:rsidRDefault="00EF1E1A" w:rsidP="00EF1E1A">
      <w:pPr>
        <w:ind w:left="1440"/>
      </w:pPr>
      <w:r>
        <w:t xml:space="preserve">     Provide the resources, facilities and physical environment which contribute to the intellectual, cultural, ethical,</w:t>
      </w:r>
    </w:p>
    <w:p w:rsidR="00EF1E1A" w:rsidRPr="00E065F9" w:rsidRDefault="00EF1E1A" w:rsidP="00EF1E1A">
      <w:pPr>
        <w:ind w:left="1440"/>
      </w:pPr>
      <w:r>
        <w:t xml:space="preserve">     physical, and social growth and development of the student and or surrounding community.</w:t>
      </w:r>
    </w:p>
    <w:p w:rsidR="00EF1E1A" w:rsidRPr="00F87C4D" w:rsidRDefault="00EF1E1A" w:rsidP="00EF1E1A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  <w:t>2.  Evaluation Procedure(s):</w:t>
      </w:r>
    </w:p>
    <w:p w:rsidR="00EF1E1A" w:rsidRPr="00E065F9" w:rsidRDefault="00180561" w:rsidP="00180561">
      <w:pPr>
        <w:ind w:left="1725"/>
      </w:pPr>
      <w:r>
        <w:t>We will develop smoking cessation telephone resources as well as off campus group resources to address after hour services and recruit and facilitate on campus smoking cessation groups</w:t>
      </w:r>
      <w:r w:rsidR="00B014E5">
        <w:t xml:space="preserve"> through the Student Health Center</w:t>
      </w:r>
      <w:r w:rsidR="00EF1E1A" w:rsidRPr="00E065F9">
        <w:t>.</w:t>
      </w:r>
      <w:r>
        <w:t xml:space="preserve">  We will track </w:t>
      </w:r>
      <w:r w:rsidR="00B014E5">
        <w:t xml:space="preserve">the </w:t>
      </w:r>
      <w:r>
        <w:t>on campus number of participants.</w:t>
      </w:r>
    </w:p>
    <w:p w:rsidR="00EF1E1A" w:rsidRDefault="00EF1E1A" w:rsidP="00EF1E1A">
      <w:pPr>
        <w:ind w:left="720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3.  </w:t>
      </w:r>
      <w:r w:rsidR="006D6D80">
        <w:rPr>
          <w:b/>
        </w:rPr>
        <w:t>Expected Results</w:t>
      </w:r>
      <w:r>
        <w:rPr>
          <w:b/>
        </w:rPr>
        <w:t>:</w:t>
      </w:r>
    </w:p>
    <w:p w:rsidR="00EF1E1A" w:rsidRDefault="00180561" w:rsidP="00EF1E1A">
      <w:pPr>
        <w:ind w:left="1440"/>
      </w:pPr>
      <w:r>
        <w:t xml:space="preserve">     </w:t>
      </w:r>
      <w:r w:rsidR="00B014E5">
        <w:t>We would hope to establish a minimum of two cohort groups on campus during normal business hours</w:t>
      </w:r>
      <w:r w:rsidR="00EF1E1A">
        <w:t>.</w:t>
      </w:r>
    </w:p>
    <w:p w:rsidR="00EF1E1A" w:rsidRDefault="00EF1E1A" w:rsidP="00EF1E1A">
      <w:pPr>
        <w:ind w:left="720"/>
        <w:rPr>
          <w:b/>
        </w:rPr>
      </w:pPr>
      <w:r>
        <w:rPr>
          <w:b/>
        </w:rPr>
        <w:tab/>
        <w:t xml:space="preserve">4.  </w:t>
      </w:r>
      <w:r w:rsidR="006D6D80">
        <w:rPr>
          <w:b/>
        </w:rPr>
        <w:t xml:space="preserve">Anticipated/Intended </w:t>
      </w:r>
      <w:r>
        <w:rPr>
          <w:b/>
        </w:rPr>
        <w:t>Use</w:t>
      </w:r>
      <w:r w:rsidR="006D6D80">
        <w:rPr>
          <w:b/>
        </w:rPr>
        <w:t>s</w:t>
      </w:r>
      <w:r>
        <w:rPr>
          <w:b/>
        </w:rPr>
        <w:t xml:space="preserve"> of Evaluation Results:</w:t>
      </w:r>
    </w:p>
    <w:p w:rsidR="00EF1E1A" w:rsidRDefault="00B014E5" w:rsidP="00761EEF">
      <w:pPr>
        <w:ind w:left="1725"/>
      </w:pPr>
      <w:r>
        <w:t>Hopefully these three methods of service would cover the requested needs for smoking cessation</w:t>
      </w:r>
      <w:r w:rsidR="00EF1E1A">
        <w:t>.</w:t>
      </w:r>
      <w:r>
        <w:t xml:space="preserve">  Determine if the </w:t>
      </w:r>
      <w:r w:rsidR="00761EEF">
        <w:t xml:space="preserve">    </w:t>
      </w:r>
      <w:r>
        <w:t xml:space="preserve">requesting population is serviced or a </w:t>
      </w:r>
      <w:r w:rsidR="00B95A98">
        <w:t xml:space="preserve">remaining </w:t>
      </w:r>
      <w:r>
        <w:t>need to expand the number of groups or options.</w:t>
      </w:r>
    </w:p>
    <w:p w:rsidR="00EF1E1A" w:rsidRDefault="00EF1E1A" w:rsidP="00EF1E1A">
      <w:pPr>
        <w:ind w:left="720" w:hanging="720"/>
      </w:pPr>
    </w:p>
    <w:p w:rsidR="00EF1E1A" w:rsidRDefault="00EF1E1A" w:rsidP="00EF1E1A">
      <w:pPr>
        <w:rPr>
          <w:b/>
        </w:rPr>
      </w:pPr>
      <w:r w:rsidRPr="00D55622">
        <w:rPr>
          <w:b/>
        </w:rPr>
        <w:t>IV</w:t>
      </w:r>
      <w:r>
        <w:rPr>
          <w:b/>
        </w:rPr>
        <w:t xml:space="preserve">.   Data and information for the department:  </w:t>
      </w:r>
    </w:p>
    <w:p w:rsidR="00EF1E1A" w:rsidRDefault="00761EEF" w:rsidP="00EF1E1A">
      <w:pPr>
        <w:ind w:firstLine="720"/>
        <w:jc w:val="both"/>
        <w:rPr>
          <w:b/>
        </w:rPr>
      </w:pPr>
      <w:r>
        <w:rPr>
          <w:b/>
        </w:rPr>
        <w:t>Fall Semester 09 – Spring Semester 10</w:t>
      </w:r>
    </w:p>
    <w:p w:rsidR="00EF1E1A" w:rsidRDefault="009A6DDA" w:rsidP="00EF1E1A">
      <w:pPr>
        <w:ind w:firstLine="720"/>
        <w:jc w:val="both"/>
      </w:pPr>
      <w:r>
        <w:t>Counseling appointments - 849</w:t>
      </w:r>
    </w:p>
    <w:p w:rsidR="00EF1E1A" w:rsidRDefault="00EF1E1A" w:rsidP="00EF1E1A">
      <w:pPr>
        <w:ind w:firstLine="720"/>
        <w:jc w:val="both"/>
      </w:pPr>
      <w:r>
        <w:t xml:space="preserve">Supervision for </w:t>
      </w:r>
      <w:r w:rsidR="009A6DDA">
        <w:t>Counselor Education Program - 19 students for 114</w:t>
      </w:r>
      <w:r>
        <w:t xml:space="preserve"> hours</w:t>
      </w:r>
    </w:p>
    <w:p w:rsidR="00EF1E1A" w:rsidRDefault="00EF1E1A" w:rsidP="00EF1E1A">
      <w:pPr>
        <w:ind w:firstLine="720"/>
        <w:jc w:val="both"/>
      </w:pPr>
      <w:r>
        <w:t xml:space="preserve">Supervision of Clinical </w:t>
      </w:r>
      <w:r w:rsidR="009A6DDA">
        <w:t>Observations - 6</w:t>
      </w:r>
      <w:r>
        <w:t xml:space="preserve"> hours</w:t>
      </w:r>
    </w:p>
    <w:p w:rsidR="00EF1E1A" w:rsidRDefault="00EF1E1A" w:rsidP="00EF1E1A">
      <w:pPr>
        <w:ind w:firstLine="720"/>
        <w:jc w:val="both"/>
      </w:pPr>
      <w:r>
        <w:t>Taught 2 Graduate cou</w:t>
      </w:r>
      <w:r w:rsidR="00761EEF">
        <w:t xml:space="preserve">rses </w:t>
      </w:r>
      <w:r>
        <w:t>for Psychology dept.</w:t>
      </w:r>
    </w:p>
    <w:p w:rsidR="00EF1E1A" w:rsidRDefault="009A6DDA" w:rsidP="00EF1E1A">
      <w:pPr>
        <w:ind w:firstLine="720"/>
        <w:jc w:val="both"/>
      </w:pPr>
      <w:r>
        <w:t>Athlete referrals - 9</w:t>
      </w:r>
    </w:p>
    <w:p w:rsidR="00EF1E1A" w:rsidRDefault="00EF1E1A" w:rsidP="00EF1E1A">
      <w:pPr>
        <w:ind w:firstLine="720"/>
        <w:jc w:val="both"/>
      </w:pPr>
    </w:p>
    <w:p w:rsidR="00EF1E1A" w:rsidRDefault="00EF1E1A" w:rsidP="00EF1E1A">
      <w:pPr>
        <w:ind w:firstLine="720"/>
        <w:jc w:val="both"/>
        <w:rPr>
          <w:b/>
        </w:rPr>
      </w:pPr>
      <w:r>
        <w:rPr>
          <w:b/>
        </w:rPr>
        <w:t>National Testing</w:t>
      </w:r>
    </w:p>
    <w:p w:rsidR="00EF1E1A" w:rsidRDefault="009A6DDA" w:rsidP="00EF1E1A">
      <w:pPr>
        <w:ind w:firstLine="720"/>
        <w:jc w:val="both"/>
      </w:pPr>
      <w:r>
        <w:t>LSAT - 3 - 33</w:t>
      </w:r>
      <w:r w:rsidR="00EF1E1A">
        <w:t xml:space="preserve"> students</w:t>
      </w:r>
    </w:p>
    <w:p w:rsidR="00EF1E1A" w:rsidRDefault="00EF1E1A" w:rsidP="00EF1E1A">
      <w:pPr>
        <w:ind w:firstLine="720"/>
        <w:jc w:val="both"/>
      </w:pPr>
      <w:smartTag w:uri="urn:schemas-microsoft-com:office:smarttags" w:element="stockticker">
        <w:r>
          <w:t>MAT</w:t>
        </w:r>
      </w:smartTag>
      <w:r w:rsidR="00961CE7">
        <w:t xml:space="preserve"> - 10</w:t>
      </w:r>
      <w:r>
        <w:t xml:space="preserve"> students</w:t>
      </w:r>
    </w:p>
    <w:p w:rsidR="00EF1E1A" w:rsidRDefault="00961CE7" w:rsidP="00EF1E1A">
      <w:pPr>
        <w:ind w:firstLine="720"/>
        <w:jc w:val="both"/>
      </w:pPr>
      <w:r>
        <w:t>CLEP – 60</w:t>
      </w:r>
      <w:r w:rsidR="00EF1E1A">
        <w:t xml:space="preserve"> students</w:t>
      </w:r>
    </w:p>
    <w:p w:rsidR="00EF1E1A" w:rsidRDefault="009A6DDA" w:rsidP="00EF1E1A">
      <w:pPr>
        <w:ind w:firstLine="720"/>
        <w:jc w:val="both"/>
      </w:pPr>
      <w:r>
        <w:t>CAAP - 6</w:t>
      </w:r>
      <w:r w:rsidR="00EF1E1A">
        <w:t xml:space="preserve"> - 144 students</w:t>
      </w:r>
    </w:p>
    <w:p w:rsidR="00EF1E1A" w:rsidRDefault="009A6DDA" w:rsidP="00EF1E1A">
      <w:pPr>
        <w:ind w:firstLine="720"/>
        <w:jc w:val="both"/>
      </w:pPr>
      <w:r>
        <w:t>Praxis - 4 - 697</w:t>
      </w:r>
      <w:r w:rsidR="00EF1E1A">
        <w:t xml:space="preserve"> students</w:t>
      </w:r>
    </w:p>
    <w:p w:rsidR="00EF1E1A" w:rsidRDefault="00EF1E1A" w:rsidP="00EF1E1A">
      <w:pPr>
        <w:ind w:firstLine="720"/>
        <w:jc w:val="both"/>
      </w:pPr>
      <w:r>
        <w:t xml:space="preserve">ACT - 5 </w:t>
      </w:r>
      <w:r w:rsidR="009A6DDA">
        <w:t>- 1084</w:t>
      </w:r>
      <w:r>
        <w:t xml:space="preserve"> students</w:t>
      </w:r>
    </w:p>
    <w:p w:rsidR="00EF1E1A" w:rsidRDefault="009A6DDA" w:rsidP="00EF1E1A">
      <w:pPr>
        <w:ind w:firstLine="720"/>
        <w:jc w:val="both"/>
      </w:pPr>
      <w:r>
        <w:t>ACTR - 4 - 56</w:t>
      </w:r>
      <w:r w:rsidR="00EF1E1A">
        <w:t xml:space="preserve"> students </w:t>
      </w:r>
    </w:p>
    <w:p w:rsidR="00EF1E1A" w:rsidRDefault="009A6DDA" w:rsidP="00EF1E1A">
      <w:pPr>
        <w:ind w:firstLine="720"/>
        <w:jc w:val="both"/>
      </w:pPr>
      <w:r>
        <w:t>NBCC – 1 – 19</w:t>
      </w:r>
      <w:r w:rsidR="00EF1E1A">
        <w:t xml:space="preserve"> students</w:t>
      </w:r>
    </w:p>
    <w:p w:rsidR="00EF1E1A" w:rsidRDefault="009A6DDA" w:rsidP="00EF1E1A">
      <w:pPr>
        <w:ind w:firstLine="720"/>
        <w:jc w:val="both"/>
      </w:pPr>
      <w:r>
        <w:t>SLLA – 1 – 11</w:t>
      </w:r>
      <w:r w:rsidR="00EF1E1A">
        <w:t xml:space="preserve"> students</w:t>
      </w:r>
    </w:p>
    <w:p w:rsidR="00F72156" w:rsidRDefault="00F72156" w:rsidP="00F72156">
      <w:pPr>
        <w:jc w:val="both"/>
        <w:rPr>
          <w:b/>
        </w:rPr>
      </w:pPr>
    </w:p>
    <w:p w:rsidR="00EF1E1A" w:rsidRDefault="00EF1E1A" w:rsidP="00F72156">
      <w:pPr>
        <w:ind w:firstLine="720"/>
        <w:jc w:val="both"/>
        <w:rPr>
          <w:b/>
        </w:rPr>
      </w:pPr>
      <w:r>
        <w:rPr>
          <w:b/>
        </w:rPr>
        <w:lastRenderedPageBreak/>
        <w:t>American Disabilities Act Coordinator</w:t>
      </w:r>
    </w:p>
    <w:p w:rsidR="00EF1E1A" w:rsidRDefault="00EF1E1A" w:rsidP="00EF1E1A">
      <w:pPr>
        <w:ind w:firstLine="720"/>
        <w:jc w:val="both"/>
      </w:pPr>
      <w:r>
        <w:t xml:space="preserve">46 formal requests for accommodations, </w:t>
      </w:r>
    </w:p>
    <w:p w:rsidR="00EF1E1A" w:rsidRDefault="00EF1E1A" w:rsidP="00EF1E1A">
      <w:pPr>
        <w:ind w:firstLine="720"/>
        <w:jc w:val="both"/>
      </w:pPr>
      <w:r>
        <w:t>1 faculty orientation on ADA</w:t>
      </w:r>
      <w:r w:rsidR="009A6DDA">
        <w:t xml:space="preserve"> regulations, 23</w:t>
      </w:r>
      <w:r>
        <w:t xml:space="preserve"> attended</w:t>
      </w:r>
    </w:p>
    <w:p w:rsidR="00EF1E1A" w:rsidRDefault="009A6DDA" w:rsidP="00EF1E1A">
      <w:pPr>
        <w:ind w:firstLine="720"/>
        <w:jc w:val="both"/>
      </w:pPr>
      <w:r>
        <w:t>12</w:t>
      </w:r>
      <w:r w:rsidR="00EF1E1A">
        <w:t xml:space="preserve"> faculty requested consultations on specific accommodation situations</w:t>
      </w:r>
    </w:p>
    <w:p w:rsidR="00EF1E1A" w:rsidRDefault="00EF1E1A" w:rsidP="00EF1E1A">
      <w:pPr>
        <w:ind w:firstLine="720"/>
        <w:jc w:val="both"/>
      </w:pPr>
    </w:p>
    <w:p w:rsidR="00EF1E1A" w:rsidRDefault="00EF1E1A" w:rsidP="00EF1E1A">
      <w:pPr>
        <w:ind w:firstLine="720"/>
        <w:jc w:val="both"/>
        <w:rPr>
          <w:b/>
        </w:rPr>
      </w:pPr>
      <w:r>
        <w:rPr>
          <w:b/>
        </w:rPr>
        <w:t>Delta Discovery Program</w:t>
      </w:r>
    </w:p>
    <w:p w:rsidR="00EF1E1A" w:rsidRDefault="009A6DDA" w:rsidP="00EF1E1A">
      <w:pPr>
        <w:ind w:firstLine="720"/>
        <w:jc w:val="both"/>
      </w:pPr>
      <w:r>
        <w:t>Recruited 38</w:t>
      </w:r>
      <w:r w:rsidR="00EF1E1A">
        <w:t xml:space="preserve"> volunteer mentors, tracked and evaluated every section </w:t>
      </w:r>
    </w:p>
    <w:p w:rsidR="00EF1E1A" w:rsidRDefault="009A6DDA" w:rsidP="00EF1E1A">
      <w:pPr>
        <w:ind w:firstLine="720"/>
        <w:jc w:val="both"/>
      </w:pPr>
      <w:r>
        <w:t>19</w:t>
      </w:r>
      <w:r w:rsidR="00EF1E1A">
        <w:t xml:space="preserve"> sections of GST-100, 339 freshmen enrolled</w:t>
      </w:r>
    </w:p>
    <w:p w:rsidR="00EF1E1A" w:rsidRDefault="00EF1E1A" w:rsidP="00EF1E1A">
      <w:pPr>
        <w:ind w:firstLine="720"/>
        <w:jc w:val="both"/>
      </w:pPr>
      <w:r>
        <w:t>5 individual presentations on study skills</w:t>
      </w:r>
    </w:p>
    <w:p w:rsidR="00EF1E1A" w:rsidRDefault="00EF1E1A" w:rsidP="00EF1E1A">
      <w:pPr>
        <w:ind w:firstLine="720"/>
        <w:jc w:val="both"/>
      </w:pPr>
    </w:p>
    <w:p w:rsidR="00EF1E1A" w:rsidRDefault="00EF1E1A" w:rsidP="009A6DDA">
      <w:pPr>
        <w:ind w:firstLine="720"/>
        <w:jc w:val="both"/>
        <w:rPr>
          <w:b/>
        </w:rPr>
      </w:pPr>
      <w:r>
        <w:rPr>
          <w:b/>
        </w:rPr>
        <w:t>Educational/Psychological Consultation</w:t>
      </w:r>
    </w:p>
    <w:p w:rsidR="00EF1E1A" w:rsidRDefault="00EF1E1A" w:rsidP="00EF1E1A">
      <w:pPr>
        <w:ind w:firstLine="720"/>
        <w:jc w:val="both"/>
      </w:pPr>
      <w:r>
        <w:t>Educational presentations - 5</w:t>
      </w:r>
    </w:p>
    <w:p w:rsidR="00EF1E1A" w:rsidRDefault="00EF1E1A" w:rsidP="00EF1E1A">
      <w:pPr>
        <w:ind w:firstLine="720"/>
        <w:jc w:val="both"/>
      </w:pPr>
      <w:r>
        <w:t>Off-Camp</w:t>
      </w:r>
      <w:r w:rsidR="009A6DDA">
        <w:t>us educational presentations - 9</w:t>
      </w:r>
    </w:p>
    <w:p w:rsidR="00EF1E1A" w:rsidRDefault="009A6DDA" w:rsidP="00EF1E1A">
      <w:pPr>
        <w:ind w:firstLine="720"/>
        <w:jc w:val="both"/>
      </w:pPr>
      <w:r>
        <w:t>Residence Hall programs - 6</w:t>
      </w:r>
    </w:p>
    <w:p w:rsidR="00EF1E1A" w:rsidRDefault="00EF1E1A" w:rsidP="00EF1E1A">
      <w:pPr>
        <w:ind w:firstLine="720"/>
        <w:jc w:val="both"/>
      </w:pPr>
      <w:r>
        <w:t>Extra Committee Projects - 5</w:t>
      </w:r>
    </w:p>
    <w:p w:rsidR="00EF1E1A" w:rsidRDefault="00EF1E1A" w:rsidP="00EF1E1A">
      <w:pPr>
        <w:ind w:firstLine="720"/>
        <w:jc w:val="both"/>
      </w:pPr>
      <w:r>
        <w:t>Consulted by coaches for 6 different sports teams</w:t>
      </w:r>
    </w:p>
    <w:p w:rsidR="009A6DDA" w:rsidRDefault="009A6DDA" w:rsidP="00870270">
      <w:pPr>
        <w:ind w:left="720"/>
      </w:pPr>
      <w:r>
        <w:t>Responded to 9</w:t>
      </w:r>
      <w:r w:rsidR="00EF1E1A">
        <w:t xml:space="preserve"> after hour emergency calls</w:t>
      </w:r>
    </w:p>
    <w:p w:rsidR="00B95A98" w:rsidRDefault="00B95A98" w:rsidP="00870270">
      <w:pPr>
        <w:ind w:left="720"/>
      </w:pPr>
    </w:p>
    <w:p w:rsidR="00B95A98" w:rsidRDefault="00B95A98" w:rsidP="00870270">
      <w:pPr>
        <w:ind w:left="720"/>
        <w:rPr>
          <w:b/>
        </w:rPr>
      </w:pPr>
      <w:r>
        <w:rPr>
          <w:b/>
        </w:rPr>
        <w:t>Student Health</w:t>
      </w:r>
    </w:p>
    <w:p w:rsidR="00B95A98" w:rsidRDefault="00B95A98" w:rsidP="00870270">
      <w:pPr>
        <w:ind w:left="720"/>
      </w:pPr>
      <w:r>
        <w:t>Students seen – 3870</w:t>
      </w:r>
    </w:p>
    <w:p w:rsidR="00B95A98" w:rsidRDefault="00B95A98" w:rsidP="00870270">
      <w:pPr>
        <w:ind w:left="720"/>
      </w:pPr>
      <w:r>
        <w:t>Employees seen – 644</w:t>
      </w:r>
    </w:p>
    <w:p w:rsidR="00B95A98" w:rsidRDefault="00B95A98" w:rsidP="00870270">
      <w:pPr>
        <w:ind w:left="720"/>
      </w:pPr>
      <w:r>
        <w:t>Visitors – 1057</w:t>
      </w:r>
    </w:p>
    <w:p w:rsidR="00B95A98" w:rsidRDefault="00B95A98" w:rsidP="00870270">
      <w:pPr>
        <w:ind w:left="720"/>
      </w:pPr>
      <w:r>
        <w:t>Sent to clinic – 80</w:t>
      </w:r>
    </w:p>
    <w:p w:rsidR="00B95A98" w:rsidRDefault="00B95A98" w:rsidP="00870270">
      <w:pPr>
        <w:ind w:left="720"/>
      </w:pPr>
      <w:r>
        <w:t>Flu shots – 366</w:t>
      </w:r>
    </w:p>
    <w:p w:rsidR="00B95A98" w:rsidRDefault="00B95A98" w:rsidP="00870270">
      <w:pPr>
        <w:ind w:left="720"/>
      </w:pPr>
      <w:r>
        <w:t>H1N1 – 105</w:t>
      </w:r>
    </w:p>
    <w:p w:rsidR="00B95A98" w:rsidRDefault="00B95A98" w:rsidP="00870270">
      <w:pPr>
        <w:ind w:left="720"/>
      </w:pPr>
      <w:r>
        <w:t>TFA – 13</w:t>
      </w:r>
    </w:p>
    <w:p w:rsidR="00B95A98" w:rsidRPr="00B95A98" w:rsidRDefault="00B95A98" w:rsidP="00870270">
      <w:pPr>
        <w:ind w:left="720"/>
      </w:pPr>
      <w:r>
        <w:t>Sports Medicine - 977</w:t>
      </w:r>
    </w:p>
    <w:p w:rsidR="00EF1E1A" w:rsidRDefault="00EF1E1A" w:rsidP="00EF1E1A"/>
    <w:p w:rsidR="00EF1E1A" w:rsidRDefault="00EF1E1A" w:rsidP="00EF1E1A">
      <w:pPr>
        <w:ind w:left="720" w:hanging="720"/>
        <w:rPr>
          <w:b/>
        </w:rPr>
      </w:pPr>
      <w:r>
        <w:rPr>
          <w:b/>
        </w:rPr>
        <w:t>V.</w:t>
      </w:r>
      <w:r>
        <w:rPr>
          <w:b/>
        </w:rPr>
        <w:tab/>
        <w:t xml:space="preserve">Personnel:  </w:t>
      </w:r>
    </w:p>
    <w:p w:rsidR="00EF1E1A" w:rsidRDefault="00EF1E1A" w:rsidP="00EF1E1A">
      <w:pPr>
        <w:ind w:left="720" w:hanging="720"/>
        <w:rPr>
          <w:b/>
        </w:rPr>
      </w:pPr>
      <w:r>
        <w:rPr>
          <w:b/>
        </w:rPr>
        <w:tab/>
        <w:t>Di</w:t>
      </w:r>
      <w:r w:rsidR="001E4408">
        <w:rPr>
          <w:b/>
        </w:rPr>
        <w:t>rector of Counseling and Student Health</w:t>
      </w:r>
      <w:r>
        <w:rPr>
          <w:b/>
        </w:rPr>
        <w:t xml:space="preserve">, ADA Coordinator, GST-100 Coordinator – Dr. </w:t>
      </w:r>
      <w:smartTag w:uri="urn:schemas-microsoft-com:office:smarttags" w:element="PersonName">
        <w:r>
          <w:rPr>
            <w:b/>
          </w:rPr>
          <w:t>Richard Houston</w:t>
        </w:r>
      </w:smartTag>
    </w:p>
    <w:p w:rsidR="00EF1E1A" w:rsidRDefault="00EF1E1A" w:rsidP="00EF1E1A">
      <w:pPr>
        <w:ind w:left="720" w:hanging="720"/>
        <w:rPr>
          <w:b/>
        </w:rPr>
      </w:pPr>
      <w:r>
        <w:rPr>
          <w:b/>
        </w:rPr>
        <w:tab/>
        <w:t xml:space="preserve">Counselor – Ms. </w:t>
      </w:r>
      <w:smartTag w:uri="urn:schemas-microsoft-com:office:smarttags" w:element="PersonName">
        <w:r>
          <w:rPr>
            <w:b/>
          </w:rPr>
          <w:t>Paula King</w:t>
        </w:r>
      </w:smartTag>
    </w:p>
    <w:p w:rsidR="00BD603F" w:rsidRDefault="00EF1E1A" w:rsidP="00EF1E1A">
      <w:pPr>
        <w:ind w:left="720" w:hanging="720"/>
        <w:rPr>
          <w:b/>
        </w:rPr>
      </w:pPr>
      <w:r>
        <w:rPr>
          <w:b/>
        </w:rPr>
        <w:tab/>
      </w:r>
      <w:r w:rsidR="00BD603F">
        <w:rPr>
          <w:b/>
        </w:rPr>
        <w:t xml:space="preserve">Nurses – Bonita Cross FNP/C, Francis Wright LPN, Emily Herbison LPN </w:t>
      </w:r>
    </w:p>
    <w:p w:rsidR="00EF1E1A" w:rsidRDefault="00EF1E1A" w:rsidP="00BD603F">
      <w:pPr>
        <w:ind w:left="720"/>
        <w:rPr>
          <w:b/>
        </w:rPr>
      </w:pPr>
      <w:r>
        <w:rPr>
          <w:b/>
        </w:rPr>
        <w:t>Secreta</w:t>
      </w:r>
      <w:r w:rsidR="00BD603F">
        <w:rPr>
          <w:b/>
        </w:rPr>
        <w:t xml:space="preserve">ry – </w:t>
      </w:r>
      <w:r w:rsidR="00F17894">
        <w:rPr>
          <w:b/>
        </w:rPr>
        <w:t>Vacant</w:t>
      </w:r>
    </w:p>
    <w:p w:rsidR="00BD603F" w:rsidRDefault="00BD603F" w:rsidP="00BD603F">
      <w:pPr>
        <w:ind w:left="720"/>
        <w:rPr>
          <w:b/>
        </w:rPr>
      </w:pPr>
      <w:r>
        <w:rPr>
          <w:b/>
        </w:rPr>
        <w:lastRenderedPageBreak/>
        <w:t>Receptionist – Jerry Burchfield</w:t>
      </w:r>
    </w:p>
    <w:p w:rsidR="00BD603F" w:rsidRDefault="00BD603F" w:rsidP="00BD603F">
      <w:pPr>
        <w:ind w:left="720"/>
        <w:rPr>
          <w:b/>
        </w:rPr>
      </w:pPr>
      <w:r>
        <w:rPr>
          <w:b/>
        </w:rPr>
        <w:t>Custodial – Elaine Smith</w:t>
      </w:r>
    </w:p>
    <w:p w:rsidR="00BD603F" w:rsidRDefault="00BD603F" w:rsidP="00EF1E1A">
      <w:pPr>
        <w:ind w:left="720" w:hanging="720"/>
        <w:rPr>
          <w:b/>
        </w:rPr>
      </w:pPr>
      <w:r>
        <w:rPr>
          <w:b/>
        </w:rPr>
        <w:tab/>
      </w:r>
    </w:p>
    <w:p w:rsidR="00EF1E1A" w:rsidRDefault="00EF1E1A" w:rsidP="00B95A98">
      <w:pPr>
        <w:ind w:firstLine="720"/>
        <w:rPr>
          <w:b/>
        </w:rPr>
      </w:pPr>
      <w:r>
        <w:rPr>
          <w:b/>
        </w:rPr>
        <w:t>Noteworthy activities and accomplishments:</w:t>
      </w:r>
    </w:p>
    <w:p w:rsidR="00EF1E1A" w:rsidRDefault="00EF1E1A" w:rsidP="00EF1E1A">
      <w:pPr>
        <w:ind w:left="720" w:hanging="720"/>
      </w:pPr>
      <w:r>
        <w:rPr>
          <w:b/>
        </w:rPr>
        <w:tab/>
      </w:r>
      <w:r>
        <w:t>ACT inc, MS ACT Council member</w:t>
      </w:r>
    </w:p>
    <w:p w:rsidR="00EF1E1A" w:rsidRDefault="00EF1E1A" w:rsidP="00EF1E1A">
      <w:pPr>
        <w:ind w:left="720" w:hanging="720"/>
      </w:pPr>
      <w:r>
        <w:tab/>
        <w:t xml:space="preserve">Planning committee for the </w:t>
      </w:r>
      <w:r w:rsidR="009A6DDA">
        <w:t>2</w:t>
      </w:r>
      <w:r w:rsidR="009A6DDA" w:rsidRPr="009A6DDA">
        <w:rPr>
          <w:vertAlign w:val="superscript"/>
        </w:rPr>
        <w:t>nd</w:t>
      </w:r>
      <w:r w:rsidR="009A6DDA">
        <w:t xml:space="preserve"> </w:t>
      </w:r>
      <w:r>
        <w:t>MS ACT College Readiness Summit</w:t>
      </w:r>
    </w:p>
    <w:p w:rsidR="00EF1E1A" w:rsidRDefault="00EF1E1A" w:rsidP="00EF1E1A">
      <w:pPr>
        <w:ind w:left="720" w:hanging="720"/>
      </w:pPr>
      <w:r>
        <w:tab/>
        <w:t>M</w:t>
      </w:r>
      <w:r w:rsidR="009A6DDA">
        <w:t>ember of the First Year Task Force</w:t>
      </w:r>
    </w:p>
    <w:p w:rsidR="00EF1E1A" w:rsidRDefault="00EF1E1A" w:rsidP="00EF1E1A">
      <w:pPr>
        <w:ind w:left="720" w:hanging="720"/>
      </w:pPr>
      <w:r>
        <w:tab/>
        <w:t>Offered a Mental Health Disorders informational web for faculty</w:t>
      </w:r>
    </w:p>
    <w:p w:rsidR="00EF1E1A" w:rsidRDefault="00EF1E1A" w:rsidP="00EF1E1A">
      <w:pPr>
        <w:ind w:left="720" w:hanging="720"/>
      </w:pPr>
      <w:r>
        <w:tab/>
        <w:t>Offered a Disability and Civil Rights presentation</w:t>
      </w:r>
    </w:p>
    <w:p w:rsidR="00EF1E1A" w:rsidRDefault="00EF1E1A" w:rsidP="00EF1E1A">
      <w:pPr>
        <w:ind w:left="720" w:hanging="720"/>
      </w:pPr>
      <w:r>
        <w:tab/>
        <w:t>Completed an IHL mandated CUBIT Training</w:t>
      </w:r>
    </w:p>
    <w:p w:rsidR="00EF1E1A" w:rsidRDefault="00EF1E1A" w:rsidP="00EF1E1A">
      <w:pPr>
        <w:ind w:left="720" w:hanging="720"/>
      </w:pPr>
      <w:r>
        <w:tab/>
        <w:t>A member of the IHL mandated Disaster Resistant University Plan</w:t>
      </w:r>
    </w:p>
    <w:p w:rsidR="00EF1E1A" w:rsidRDefault="00EF1E1A" w:rsidP="00EF1E1A">
      <w:pPr>
        <w:ind w:left="720" w:hanging="720"/>
      </w:pPr>
      <w:r>
        <w:tab/>
        <w:t>Trained as a DSU human resources timekeeper</w:t>
      </w:r>
    </w:p>
    <w:p w:rsidR="00EF1E1A" w:rsidRDefault="00EF1E1A" w:rsidP="00EF1E1A">
      <w:pPr>
        <w:ind w:left="720" w:hanging="720"/>
      </w:pPr>
      <w:r>
        <w:tab/>
        <w:t>Vice-chair of the Health and Wellness Committee</w:t>
      </w:r>
    </w:p>
    <w:p w:rsidR="00540E50" w:rsidRDefault="00540E50" w:rsidP="00EF1E1A">
      <w:pPr>
        <w:ind w:left="720" w:hanging="720"/>
      </w:pPr>
      <w:r>
        <w:tab/>
        <w:t>Spoke to the entire school of Commercial Aviation on ADA</w:t>
      </w:r>
    </w:p>
    <w:p w:rsidR="00540E50" w:rsidRDefault="00540E50" w:rsidP="00EF1E1A">
      <w:pPr>
        <w:ind w:left="720" w:hanging="720"/>
      </w:pPr>
      <w:r>
        <w:tab/>
        <w:t>Stress consultant for the Healthy Campus/ Healthy Community 5 schools</w:t>
      </w:r>
    </w:p>
    <w:p w:rsidR="00870270" w:rsidRDefault="00870270" w:rsidP="00EF1E1A">
      <w:pPr>
        <w:ind w:left="720" w:hanging="720"/>
      </w:pPr>
      <w:r>
        <w:tab/>
        <w:t>Regional H1N1 Training</w:t>
      </w:r>
    </w:p>
    <w:p w:rsidR="00E92A83" w:rsidRDefault="00E92A83"/>
    <w:sectPr w:rsidR="00E92A83" w:rsidSect="00EF1E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47D6"/>
    <w:multiLevelType w:val="hybridMultilevel"/>
    <w:tmpl w:val="A9C8F414"/>
    <w:lvl w:ilvl="0" w:tplc="C89469BC">
      <w:start w:val="1"/>
      <w:numFmt w:val="upperLetter"/>
      <w:lvlText w:val="%1."/>
      <w:lvlJc w:val="left"/>
      <w:pPr>
        <w:ind w:left="1485" w:hanging="7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E1A"/>
    <w:rsid w:val="00180561"/>
    <w:rsid w:val="001E4408"/>
    <w:rsid w:val="00443E01"/>
    <w:rsid w:val="004C7238"/>
    <w:rsid w:val="00540E50"/>
    <w:rsid w:val="006065A1"/>
    <w:rsid w:val="006811BB"/>
    <w:rsid w:val="006D6D80"/>
    <w:rsid w:val="00761EEF"/>
    <w:rsid w:val="00870270"/>
    <w:rsid w:val="00961CE7"/>
    <w:rsid w:val="009A6DDA"/>
    <w:rsid w:val="00B014E5"/>
    <w:rsid w:val="00B95A98"/>
    <w:rsid w:val="00BD603F"/>
    <w:rsid w:val="00E31A7F"/>
    <w:rsid w:val="00E92455"/>
    <w:rsid w:val="00E92A83"/>
    <w:rsid w:val="00EF1E1A"/>
    <w:rsid w:val="00F17894"/>
    <w:rsid w:val="00F4494F"/>
    <w:rsid w:val="00F7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Houston</dc:creator>
  <cp:keywords/>
  <dc:description/>
  <cp:lastModifiedBy>OIT</cp:lastModifiedBy>
  <cp:revision>2</cp:revision>
  <dcterms:created xsi:type="dcterms:W3CDTF">2010-07-09T12:45:00Z</dcterms:created>
  <dcterms:modified xsi:type="dcterms:W3CDTF">2010-07-09T12:45:00Z</dcterms:modified>
</cp:coreProperties>
</file>